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61" w:rsidRDefault="00430B61" w:rsidP="00430B61">
      <w:pPr>
        <w:rPr>
          <w:rFonts w:ascii="Times New Roman" w:hAnsi="Times New Roman" w:cs="Times New Roman"/>
          <w:sz w:val="28"/>
          <w:szCs w:val="28"/>
        </w:rPr>
      </w:pPr>
    </w:p>
    <w:p w:rsidR="00136FAF" w:rsidRDefault="001E7157" w:rsidP="00430B61">
      <w:pPr>
        <w:jc w:val="center"/>
        <w:rPr>
          <w:rFonts w:ascii="Times New Roman" w:hAnsi="Times New Roman" w:cs="Times New Roman"/>
          <w:sz w:val="36"/>
        </w:rPr>
      </w:pPr>
      <w:r w:rsidRPr="001E7157">
        <w:rPr>
          <w:rFonts w:ascii="Times New Roman" w:hAnsi="Times New Roman" w:cs="Times New Roman"/>
          <w:sz w:val="36"/>
        </w:rPr>
        <w:t xml:space="preserve">Расписание занятий </w:t>
      </w:r>
    </w:p>
    <w:p w:rsidR="00136FAF" w:rsidRDefault="00136FAF" w:rsidP="00430B61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Точки роста МОУ Луговской средней школы</w:t>
      </w:r>
    </w:p>
    <w:p w:rsidR="00430B61" w:rsidRDefault="001E7157" w:rsidP="00430B61">
      <w:pPr>
        <w:jc w:val="center"/>
        <w:rPr>
          <w:rFonts w:ascii="Times New Roman" w:hAnsi="Times New Roman" w:cs="Times New Roman"/>
          <w:sz w:val="36"/>
        </w:rPr>
      </w:pPr>
      <w:r w:rsidRPr="001E7157">
        <w:rPr>
          <w:rFonts w:ascii="Times New Roman" w:hAnsi="Times New Roman" w:cs="Times New Roman"/>
          <w:sz w:val="36"/>
        </w:rPr>
        <w:t>на 20</w:t>
      </w:r>
      <w:r w:rsidR="00136FAF">
        <w:rPr>
          <w:rFonts w:ascii="Times New Roman" w:hAnsi="Times New Roman" w:cs="Times New Roman"/>
          <w:sz w:val="36"/>
        </w:rPr>
        <w:t>22</w:t>
      </w:r>
      <w:r w:rsidRPr="001E7157">
        <w:rPr>
          <w:rFonts w:ascii="Times New Roman" w:hAnsi="Times New Roman" w:cs="Times New Roman"/>
          <w:sz w:val="36"/>
        </w:rPr>
        <w:t>-202</w:t>
      </w:r>
      <w:r w:rsidR="00136FAF">
        <w:rPr>
          <w:rFonts w:ascii="Times New Roman" w:hAnsi="Times New Roman" w:cs="Times New Roman"/>
          <w:sz w:val="36"/>
        </w:rPr>
        <w:t>3</w:t>
      </w:r>
      <w:r w:rsidRPr="001E7157">
        <w:rPr>
          <w:rFonts w:ascii="Times New Roman" w:hAnsi="Times New Roman" w:cs="Times New Roman"/>
          <w:sz w:val="36"/>
        </w:rPr>
        <w:t xml:space="preserve"> учебный год</w:t>
      </w:r>
      <w:bookmarkStart w:id="0" w:name="_GoBack"/>
      <w:bookmarkEnd w:id="0"/>
    </w:p>
    <w:p w:rsidR="00136FAF" w:rsidRPr="001E7157" w:rsidRDefault="00136FAF" w:rsidP="00430B61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a3"/>
        <w:tblW w:w="9505" w:type="dxa"/>
        <w:jc w:val="center"/>
        <w:tblLook w:val="04A0" w:firstRow="1" w:lastRow="0" w:firstColumn="1" w:lastColumn="0" w:noHBand="0" w:noVBand="1"/>
      </w:tblPr>
      <w:tblGrid>
        <w:gridCol w:w="1803"/>
        <w:gridCol w:w="965"/>
        <w:gridCol w:w="1596"/>
        <w:gridCol w:w="2882"/>
        <w:gridCol w:w="2259"/>
      </w:tblGrid>
      <w:tr w:rsidR="001E7157" w:rsidTr="001E7157">
        <w:trPr>
          <w:jc w:val="center"/>
        </w:trPr>
        <w:tc>
          <w:tcPr>
            <w:tcW w:w="1803" w:type="dxa"/>
          </w:tcPr>
          <w:p w:rsidR="001E7157" w:rsidRDefault="001E7157" w:rsidP="009B14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968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19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47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268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E7157" w:rsidTr="001E7157">
        <w:trPr>
          <w:jc w:val="center"/>
        </w:trPr>
        <w:tc>
          <w:tcPr>
            <w:tcW w:w="1803" w:type="dxa"/>
          </w:tcPr>
          <w:p w:rsidR="001E7157" w:rsidRDefault="001E7157" w:rsidP="009B14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68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15.20-16.50</w:t>
            </w:r>
          </w:p>
        </w:tc>
        <w:tc>
          <w:tcPr>
            <w:tcW w:w="2847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Аэроконструирование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</w:p>
        </w:tc>
        <w:tc>
          <w:tcPr>
            <w:tcW w:w="2268" w:type="dxa"/>
          </w:tcPr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Ю.С.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А.Н.</w:t>
            </w:r>
          </w:p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Н.С.</w:t>
            </w:r>
          </w:p>
        </w:tc>
      </w:tr>
      <w:tr w:rsidR="001E7157" w:rsidTr="001E7157">
        <w:trPr>
          <w:jc w:val="center"/>
        </w:trPr>
        <w:tc>
          <w:tcPr>
            <w:tcW w:w="1803" w:type="dxa"/>
          </w:tcPr>
          <w:p w:rsidR="001E7157" w:rsidRDefault="001E7157" w:rsidP="009B14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968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2847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Виртуальность с нуля</w:t>
            </w:r>
          </w:p>
        </w:tc>
        <w:tc>
          <w:tcPr>
            <w:tcW w:w="2268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Т.Л.</w:t>
            </w:r>
          </w:p>
        </w:tc>
      </w:tr>
      <w:tr w:rsidR="001E7157" w:rsidTr="001E7157">
        <w:trPr>
          <w:jc w:val="center"/>
        </w:trPr>
        <w:tc>
          <w:tcPr>
            <w:tcW w:w="1803" w:type="dxa"/>
          </w:tcPr>
          <w:p w:rsidR="001E7157" w:rsidRDefault="001E7157" w:rsidP="009B14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68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2847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2268" w:type="dxa"/>
          </w:tcPr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Ю.С.</w:t>
            </w:r>
          </w:p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Сабурова И.В.</w:t>
            </w:r>
          </w:p>
        </w:tc>
      </w:tr>
      <w:tr w:rsidR="001E7157" w:rsidTr="001E7157">
        <w:trPr>
          <w:jc w:val="center"/>
        </w:trPr>
        <w:tc>
          <w:tcPr>
            <w:tcW w:w="1803" w:type="dxa"/>
          </w:tcPr>
          <w:p w:rsidR="001E7157" w:rsidRDefault="001E7157" w:rsidP="009B14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68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15.10-16.40</w:t>
            </w:r>
          </w:p>
        </w:tc>
        <w:tc>
          <w:tcPr>
            <w:tcW w:w="2847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</w:t>
            </w:r>
          </w:p>
        </w:tc>
        <w:tc>
          <w:tcPr>
            <w:tcW w:w="2268" w:type="dxa"/>
          </w:tcPr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Ю.С.</w:t>
            </w:r>
          </w:p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Куприна И.А.</w:t>
            </w:r>
          </w:p>
        </w:tc>
      </w:tr>
      <w:tr w:rsidR="001E7157" w:rsidTr="001E7157">
        <w:trPr>
          <w:jc w:val="center"/>
        </w:trPr>
        <w:tc>
          <w:tcPr>
            <w:tcW w:w="1803" w:type="dxa"/>
          </w:tcPr>
          <w:p w:rsidR="001E7157" w:rsidRDefault="001E7157" w:rsidP="009B149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68" w:type="dxa"/>
          </w:tcPr>
          <w:p w:rsidR="001E7157" w:rsidRDefault="001E7157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</w:t>
            </w:r>
          </w:p>
        </w:tc>
        <w:tc>
          <w:tcPr>
            <w:tcW w:w="2847" w:type="dxa"/>
          </w:tcPr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49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безопасности</w:t>
            </w:r>
          </w:p>
        </w:tc>
        <w:tc>
          <w:tcPr>
            <w:tcW w:w="2268" w:type="dxa"/>
          </w:tcPr>
          <w:p w:rsidR="009B1495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Ю.С.</w:t>
            </w:r>
          </w:p>
          <w:p w:rsidR="001E7157" w:rsidRDefault="009B1495" w:rsidP="009B149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1E7157" w:rsidRDefault="001E7157" w:rsidP="00430B61">
      <w:pPr>
        <w:jc w:val="center"/>
      </w:pPr>
    </w:p>
    <w:p w:rsidR="001E7157" w:rsidRDefault="001E7157" w:rsidP="00430B61">
      <w:pPr>
        <w:jc w:val="center"/>
      </w:pPr>
    </w:p>
    <w:p w:rsidR="00430B61" w:rsidRDefault="00430B61" w:rsidP="00430B61">
      <w:pPr>
        <w:jc w:val="center"/>
      </w:pPr>
    </w:p>
    <w:sectPr w:rsidR="00430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1"/>
    <w:rsid w:val="000F06DF"/>
    <w:rsid w:val="00136FAF"/>
    <w:rsid w:val="001E7157"/>
    <w:rsid w:val="00430B61"/>
    <w:rsid w:val="009B1495"/>
    <w:rsid w:val="00DD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D198"/>
  <w15:chartTrackingRefBased/>
  <w15:docId w15:val="{6B5CB70B-05DF-473E-AB85-0DC3EAC7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 Б</dc:creator>
  <cp:keywords/>
  <dc:description/>
  <cp:lastModifiedBy>User</cp:lastModifiedBy>
  <cp:revision>4</cp:revision>
  <dcterms:created xsi:type="dcterms:W3CDTF">2020-03-02T11:07:00Z</dcterms:created>
  <dcterms:modified xsi:type="dcterms:W3CDTF">2022-09-23T08:54:00Z</dcterms:modified>
</cp:coreProperties>
</file>